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f2"/>
        <w:jc w:val="center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eastAsiaTheme="minorHAnsi" w:hAnsiTheme="minorHAnsi"/>
          <w:b/>
          <w:bCs/>
          <w:color w:val="000000"/>
          <w:sz w:val="32"/>
          <w:szCs w:val="32"/>
        </w:rPr>
        <w:t>Recruiting for Global Seoul Mate 2021</w:t>
      </w: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/>
          <w:color w:val="000000"/>
          <w:sz w:val="22"/>
          <w:szCs w:val="22"/>
        </w:rPr>
        <w:t>Global Seoul Mate, a delegation of foreigners promoting Seoul to the world!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 xml:space="preserve">Seoul Tourism Organization is recruiting the next 2021 Global Seoul Mate. 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 xml:space="preserve">“Follow My Seoul!” </w:t>
      </w: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/>
          <w:color w:val="000000"/>
          <w:sz w:val="22"/>
          <w:szCs w:val="22"/>
        </w:rPr>
        <w:t>[Eligibility Criteria]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1) A foreigner who loves Seoul and is interested in promoting it to the world.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2) A resident of Korea who can fulfill at least 1 GSM mission every month until December.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 xml:space="preserve">   ※ Missions will often require off-line presence in Seoul (and are usually conducted on weekdays.) 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3) An expert in creating multimedia contents via images or videos.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 xml:space="preserve">4) An active user of social media like Instagram, Facebook, </w:t>
      </w:r>
      <w:r>
        <w:rPr>
          <w:rFonts w:asciiTheme="minorHAnsi" w:eastAsiaTheme="minorHAnsi" w:hAnsiTheme="minorHAnsi"/>
          <w:color w:val="000000"/>
          <w:sz w:val="22"/>
          <w:szCs w:val="22"/>
        </w:rPr>
        <w:t>Youtube</w:t>
      </w:r>
      <w:r>
        <w:rPr>
          <w:rFonts w:asciiTheme="minorHAnsi" w:eastAsiaTheme="minorHAnsi" w:hAnsiTheme="minorHAnsi"/>
          <w:color w:val="000000"/>
          <w:sz w:val="22"/>
          <w:szCs w:val="22"/>
        </w:rPr>
        <w:t>, etc.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5) Starting in 2021, we are recruiting in the video and image categories. (Multiple choice NOT possible)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1224"/>
      </w:tblGrid>
      <w:tr>
        <w:tc>
          <w:tcPr>
            <w:tcW w:w="2405" w:type="dxa"/>
          </w:tcPr>
          <w:p>
            <w:pPr>
              <w:pStyle w:val="afff2"/>
              <w:jc w:val="center"/>
              <w:spacing w:after="0" w:afterAutospacing="0" w:before="0" w:beforeAutospacing="0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5387" w:type="dxa"/>
          </w:tcPr>
          <w:p>
            <w:pPr>
              <w:pStyle w:val="afff2"/>
              <w:jc w:val="center"/>
              <w:spacing w:after="0" w:afterAutospacing="0" w:before="0" w:beforeAutospacing="0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Example</w:t>
            </w:r>
          </w:p>
        </w:tc>
        <w:tc>
          <w:tcPr>
            <w:tcW w:w="1224" w:type="dxa"/>
          </w:tcPr>
          <w:p>
            <w:pPr>
              <w:pStyle w:val="afff2"/>
              <w:jc w:val="center"/>
              <w:spacing w:after="0" w:afterAutospacing="0" w:before="0" w:beforeAutospacing="0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N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umber</w:t>
            </w:r>
          </w:p>
        </w:tc>
      </w:tr>
      <w:tr>
        <w:tc>
          <w:tcPr>
            <w:tcW w:w="2405" w:type="dxa"/>
          </w:tcPr>
          <w:p>
            <w:pPr>
              <w:pStyle w:val="afff2"/>
              <w:jc w:val="center"/>
              <w:spacing w:after="0" w:afterAutospacing="0" w:before="0" w:beforeAutospacing="0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V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ideo based SNS</w:t>
            </w:r>
          </w:p>
        </w:tc>
        <w:tc>
          <w:tcPr>
            <w:tcW w:w="5387" w:type="dxa"/>
          </w:tcPr>
          <w:p>
            <w:pPr>
              <w:pStyle w:val="afff2"/>
              <w:spacing w:after="0" w:afterAutospacing="0" w:before="0" w:beforeAutospacing="0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Y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outube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Tiktok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 etc.</w:t>
            </w:r>
          </w:p>
        </w:tc>
        <w:tc>
          <w:tcPr>
            <w:tcW w:w="1224" w:type="dxa"/>
          </w:tcPr>
          <w:p>
            <w:pPr>
              <w:pStyle w:val="afff2"/>
              <w:jc w:val="center"/>
              <w:spacing w:after="0" w:afterAutospacing="0" w:before="0" w:beforeAutospacing="0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2405" w:type="dxa"/>
          </w:tcPr>
          <w:p>
            <w:pPr>
              <w:pStyle w:val="afff2"/>
              <w:jc w:val="center"/>
              <w:spacing w:after="0" w:afterAutospacing="0" w:before="0" w:beforeAutospacing="0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mage based SNS</w:t>
            </w:r>
          </w:p>
        </w:tc>
        <w:tc>
          <w:tcPr>
            <w:tcW w:w="5387" w:type="dxa"/>
          </w:tcPr>
          <w:p>
            <w:pPr>
              <w:pStyle w:val="afff2"/>
              <w:spacing w:after="0" w:afterAutospacing="0" w:before="0" w:beforeAutospacing="0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nstagram, Facebook, </w:t>
            </w:r>
            <w:r>
              <w:rPr>
                <w:lang w:eastAsia="ko-KR"/>
                <w:rFonts w:asciiTheme="minorHAnsi" w:eastAsiaTheme="minorHAnsi" w:hAnsiTheme="minorHAnsi"/>
                <w:color w:val="000000"/>
                <w:sz w:val="22"/>
                <w:szCs w:val="22"/>
                <w:rtl w:val="off"/>
              </w:rPr>
              <w:t xml:space="preserve">Wechat, Weibo, 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Blog etc.</w:t>
            </w:r>
          </w:p>
        </w:tc>
        <w:tc>
          <w:tcPr>
            <w:tcW w:w="1224" w:type="dxa"/>
          </w:tcPr>
          <w:p>
            <w:pPr>
              <w:pStyle w:val="afff2"/>
              <w:jc w:val="center"/>
              <w:spacing w:after="0" w:afterAutospacing="0" w:before="0" w:beforeAutospacing="0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00</w:t>
            </w:r>
          </w:p>
        </w:tc>
      </w:tr>
    </w:tbl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/>
          <w:color w:val="000000"/>
          <w:sz w:val="22"/>
          <w:szCs w:val="22"/>
        </w:rPr>
        <w:t>[Program Details]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1) Complete monthly missions by visiting/experiencing Seoul attractions/festivals/events.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2) Create image/video contents to promote Seoul visited attractions/festivals/events.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3) Upload content on personal social media accounts to promote Seoul tourism.</w:t>
      </w: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lang/>
          <w:rFonts w:asciiTheme="minorHAnsi" w:eastAsiaTheme="minorHAnsi" w:hAnsiTheme="minorHAnsi"/>
          <w:color w:val="000000"/>
          <w:sz w:val="22"/>
          <w:szCs w:val="22"/>
          <w:rtl w:val="off"/>
        </w:rPr>
      </w:pPr>
      <w:r>
        <w:rPr>
          <w:rFonts w:asciiTheme="minorHAnsi" w:eastAsiaTheme="minorHAnsi" w:hAnsiTheme="minorHAnsi"/>
          <w:color w:val="000000"/>
          <w:sz w:val="22"/>
          <w:szCs w:val="22"/>
        </w:rPr>
        <w:t>[Application Period]</w:t>
      </w: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lang/>
          <w:rFonts w:ascii="맑은 고딕" w:eastAsia="맑은 고딕" w:hAnsi="맑은 고딕" w:hint="default"/>
          <w:color w:val="000000"/>
          <w:sz w:val="22"/>
          <w:szCs w:val="22"/>
          <w:u w:val="none" w:color="auto"/>
          <w:rtl w:val="off"/>
        </w:rPr>
        <w:t>☞</w:t>
      </w:r>
      <w:r>
        <w:rPr>
          <w:rFonts w:ascii="맑은 고딕" w:eastAsia="맑은 고딕" w:hAnsi="맑은 고딕" w:hint="default"/>
          <w:color w:val="FF0000"/>
          <w:sz w:val="22"/>
          <w:szCs w:val="22"/>
          <w:u w:val="single" w:color="auto"/>
        </w:rPr>
        <w:t>https://forms.gle/agKZJeh1u8sBr5KX6</w:t>
      </w:r>
      <w:r>
        <w:rPr>
          <w:rFonts w:ascii="맑은 고딕" w:eastAsia="맑은 고딕" w:hAnsi="맑은 고딕" w:hint="default"/>
          <w:sz w:val="22"/>
          <w:szCs w:val="22"/>
        </w:rPr>
        <w:t xml:space="preserve"> 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2021. 1. 14. ~ 2021. 2. 14. (17:00)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※ Selection Announcement: 2021. 2. 25. (</w:t>
      </w:r>
      <w:r>
        <w:rPr>
          <w:rFonts w:asciiTheme="minorHAnsi" w:eastAsiaTheme="minorHAnsi" w:hAnsiTheme="minorHAnsi"/>
          <w:color w:val="000000"/>
          <w:sz w:val="22"/>
          <w:szCs w:val="22"/>
        </w:rPr>
        <w:t>Thr</w:t>
      </w:r>
      <w:r>
        <w:rPr>
          <w:rFonts w:asciiTheme="minorHAnsi" w:eastAsiaTheme="minorHAnsi" w:hAnsiTheme="minorHAnsi"/>
          <w:color w:val="000000"/>
          <w:sz w:val="22"/>
          <w:szCs w:val="22"/>
        </w:rPr>
        <w:t xml:space="preserve">) 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※ Induction Ceremony: 2021. 3. 18. (</w:t>
      </w:r>
      <w:r>
        <w:rPr>
          <w:rFonts w:asciiTheme="minorHAnsi" w:eastAsiaTheme="minorHAnsi" w:hAnsiTheme="minorHAnsi"/>
          <w:color w:val="000000"/>
          <w:sz w:val="22"/>
          <w:szCs w:val="22"/>
        </w:rPr>
        <w:t>Thr</w:t>
      </w:r>
      <w:r>
        <w:rPr>
          <w:rFonts w:asciiTheme="minorHAnsi" w:eastAsiaTheme="minorHAnsi" w:hAnsiTheme="minorHAnsi"/>
          <w:color w:val="000000"/>
          <w:sz w:val="22"/>
          <w:szCs w:val="22"/>
        </w:rPr>
        <w:t>)</w:t>
      </w: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/>
          <w:color w:val="000000"/>
          <w:sz w:val="22"/>
          <w:szCs w:val="22"/>
        </w:rPr>
        <w:t>[Program Duration] 2021. 3.  Induction Ceremony ~ 2021.12. Year-End Ceremony</w:t>
      </w:r>
      <w:r>
        <w:rPr>
          <w:rFonts w:asciiTheme="minorHAnsi" w:eastAsiaTheme="minorHAnsi" w:hAnsiTheme="minorHAnsi"/>
          <w:color w:val="000000"/>
          <w:sz w:val="22"/>
          <w:szCs w:val="22"/>
        </w:rPr>
        <w:br/>
      </w:r>
      <w:r>
        <w:rPr>
          <w:rFonts w:asciiTheme="minorHAnsi" w:eastAsiaTheme="minorHAnsi" w:hAnsiTheme="minorHAnsi"/>
          <w:color w:val="000000"/>
          <w:sz w:val="22"/>
          <w:szCs w:val="22"/>
        </w:rPr>
        <w:t>※ Due to the spread of Covid-19, the 2021 Induction Ceremony will be held online.</w:t>
      </w: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/>
          <w:color w:val="000000"/>
          <w:sz w:val="22"/>
          <w:szCs w:val="22"/>
        </w:rPr>
        <w:t>[</w:t>
      </w:r>
      <w:r>
        <w:rPr>
          <w:rFonts w:asciiTheme="minorHAnsi" w:eastAsiaTheme="minorHAnsi" w:hAnsiTheme="minorHAnsi"/>
          <w:color w:val="000000"/>
          <w:sz w:val="22"/>
          <w:szCs w:val="22"/>
        </w:rPr>
        <w:t>Inquiries]</w:t>
      </w: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/>
          <w:color w:val="000000"/>
          <w:sz w:val="22"/>
          <w:szCs w:val="22"/>
        </w:rPr>
        <w:t>event.visitseoul@gmail.com</w:t>
      </w:r>
    </w:p>
    <w:sectPr>
      <w:pgSz w:w="11906" w:h="16838"/>
      <w:pgMar w:top="1701" w:right="1304" w:bottom="1440" w:left="130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2">
    <w:name w:val="Default Paragraph Font"/>
    <w:semiHidden/>
    <w:unhideWhenUsed/>
  </w:style>
  <w:style w:type="numbering" w:styleId="a4">
    <w:name w:val="No List"/>
    <w:semiHidden/>
    <w:unhideWhenUsed/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rmal (Web)"/>
    <w:basedOn w:val="a1"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2021-01-13T06:36:00Z</dcterms:created>
  <dcterms:modified xsi:type="dcterms:W3CDTF">2021-01-13T07:07:18Z</dcterms:modified>
  <cp:version>0900.0001.01</cp:version>
</cp:coreProperties>
</file>